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43" w:rsidRPr="00767E6F" w:rsidRDefault="00C33C43" w:rsidP="00C33C43">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Table of Uses.</w:t>
      </w:r>
    </w:p>
    <w:p w:rsidR="00C33C43" w:rsidRPr="00767E6F" w:rsidRDefault="00C33C43" w:rsidP="00C33C43">
      <w:pPr>
        <w:spacing w:before="48" w:after="240" w:line="312" w:lineRule="atLeast"/>
        <w:ind w:left="720"/>
        <w:jc w:val="center"/>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Table 1. Table of Uses for the Bayshore Mixed Use District Subdistricts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
        <w:gridCol w:w="4076"/>
        <w:gridCol w:w="340"/>
        <w:gridCol w:w="340"/>
        <w:gridCol w:w="340"/>
        <w:gridCol w:w="340"/>
        <w:gridCol w:w="506"/>
        <w:gridCol w:w="506"/>
        <w:gridCol w:w="2906"/>
      </w:tblGrid>
      <w:tr w:rsidR="00C33C43" w:rsidRPr="00767E6F" w:rsidTr="00004384">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USE TYPE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BMUD SUBDISTRICTS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ADDITIONAL STANDARDS</w:t>
            </w:r>
          </w:p>
        </w:tc>
      </w:tr>
      <w:tr w:rsidR="00C33C43" w:rsidRPr="00767E6F" w:rsidTr="00004384">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33C43" w:rsidRPr="00767E6F" w:rsidRDefault="00C33C43" w:rsidP="00004384">
            <w:pPr>
              <w:spacing w:after="0" w:line="240" w:lineRule="auto"/>
              <w:rPr>
                <w:rFonts w:ascii="Trebuchet MS" w:eastAsia="Times New Roman" w:hAnsi="Trebuchet MS" w:cs="Arial"/>
                <w:color w:val="000000"/>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RESIDENTIAL</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MIXED USE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3C43" w:rsidRPr="00767E6F" w:rsidRDefault="00C33C43" w:rsidP="00004384">
            <w:pPr>
              <w:spacing w:after="0" w:line="240" w:lineRule="auto"/>
              <w:rPr>
                <w:rFonts w:ascii="Trebuchet MS" w:eastAsia="Times New Roman" w:hAnsi="Trebuchet MS" w:cs="Arial"/>
                <w:color w:val="000000"/>
                <w:sz w:val="20"/>
                <w:szCs w:val="20"/>
              </w:rPr>
            </w:pPr>
          </w:p>
        </w:tc>
      </w:tr>
      <w:tr w:rsidR="00C33C43" w:rsidRPr="00767E6F" w:rsidTr="00004384">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33C43" w:rsidRPr="00767E6F" w:rsidRDefault="00C33C43" w:rsidP="00004384">
            <w:pPr>
              <w:spacing w:after="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R1</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R2</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R3</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R4</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NC</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W</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3C43" w:rsidRPr="00767E6F" w:rsidRDefault="00C33C43" w:rsidP="00004384">
            <w:pPr>
              <w:spacing w:after="0" w:line="240" w:lineRule="auto"/>
              <w:rPr>
                <w:rFonts w:ascii="Trebuchet MS" w:eastAsia="Times New Roman" w:hAnsi="Trebuchet MS" w:cs="Arial"/>
                <w:color w:val="000000"/>
                <w:sz w:val="20"/>
                <w:szCs w:val="20"/>
              </w:rPr>
            </w:pP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a) RESIDENTIAL</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Dwelling, Single-Family</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Dwelling, Duplex</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6"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Dwelling, Two-Family</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7"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Dwelling, Rowhouse</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8"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Dwelling, Multi-Family</w:t>
            </w:r>
            <w:r w:rsidR="00C33C43" w:rsidRPr="00767E6F">
              <w:rPr>
                <w:rFonts w:ascii="Trebuchet MS" w:eastAsia="Times New Roman" w:hAnsi="Trebuchet MS" w:cs="Arial"/>
                <w:color w:val="000000"/>
                <w:sz w:val="20"/>
                <w:szCs w:val="20"/>
              </w:rPr>
              <w:t xml:space="preserve"> (3 or more)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9"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Dwelling, Mobile Home</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*If allowed by underlying zoning</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Home Occupations</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0" w:anchor="CH5SUST_5.02.00HOOC_5.02.03ST" w:history="1">
              <w:r w:rsidR="00C33C43" w:rsidRPr="00767E6F">
                <w:rPr>
                  <w:rFonts w:ascii="Trebuchet MS" w:eastAsia="Times New Roman" w:hAnsi="Trebuchet MS"/>
                  <w:color w:val="822223"/>
                  <w:sz w:val="24"/>
                  <w:szCs w:val="24"/>
                  <w:u w:val="single"/>
                </w:rPr>
                <w:t>5.02.03</w:t>
              </w:r>
            </w:hyperlink>
            <w:r w:rsidR="00C33C43"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Live-Work Units</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1"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C.6.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Artist Village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2"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C.3. </w:t>
            </w: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lastRenderedPageBreak/>
              <w:t>b) LODGING</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3"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Bed &amp; Breakfast Facilities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4"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C.4.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5"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Hotels</w:t>
            </w:r>
            <w:r w:rsidR="00C33C43" w:rsidRPr="00767E6F">
              <w:rPr>
                <w:rFonts w:ascii="Trebuchet MS" w:eastAsia="Times New Roman" w:hAnsi="Trebuchet MS" w:cs="Arial"/>
                <w:color w:val="000000"/>
                <w:sz w:val="20"/>
                <w:szCs w:val="20"/>
              </w:rPr>
              <w:t xml:space="preserve"> and </w:t>
            </w:r>
            <w:r w:rsidR="00C33C43" w:rsidRPr="00767E6F">
              <w:rPr>
                <w:rFonts w:ascii="Trebuchet MS" w:eastAsia="Times New Roman" w:hAnsi="Trebuchet MS" w:cs="Arial"/>
                <w:b/>
                <w:bCs/>
                <w:color w:val="000000"/>
                <w:sz w:val="20"/>
                <w:szCs w:val="20"/>
              </w:rPr>
              <w:t>Motels</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c) OFFICE/SERVICE</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6"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Banks, Credit Unions, Financial Services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7"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Business Support Services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8"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xml:space="preserve">) Child Care Services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19"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Community Service Organization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0"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Drive Thru Service (banks)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1"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Government Services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Family Care Facility/Nursing Home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Medical Services - Doctor Office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Medical Services - Outpatient/Urgent Care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Personal Care Services</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11) Post Office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12) Professional Office or Service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13) Rental Services - Equipment/Vehicles</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14) Studio - Art, Dance, Martial Arts, Music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15) Studio - Motion Picture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16) Vehicle Services - Maintenance/Repair</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17) Veterinarians Office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18) Video Rental</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d) RETAIL/</w:t>
            </w:r>
            <w:r w:rsidRPr="00767E6F">
              <w:rPr>
                <w:rFonts w:ascii="Trebuchet MS" w:eastAsia="Times New Roman" w:hAnsi="Trebuchet MS" w:cs="Arial"/>
                <w:color w:val="000000"/>
                <w:sz w:val="20"/>
                <w:szCs w:val="20"/>
              </w:rPr>
              <w:t xml:space="preserve"> </w:t>
            </w:r>
            <w:r w:rsidRPr="00767E6F">
              <w:rPr>
                <w:rFonts w:ascii="Trebuchet MS" w:eastAsia="Times New Roman" w:hAnsi="Trebuchet MS" w:cs="Arial"/>
                <w:b/>
                <w:bCs/>
                <w:i/>
                <w:iCs/>
                <w:color w:val="000000"/>
                <w:sz w:val="20"/>
                <w:szCs w:val="20"/>
              </w:rPr>
              <w:t>RESTAURANTS</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2"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Auto Parts Sales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3"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Bars/Tavern/Night Club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4"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Drive Thru Retail/</w:t>
            </w:r>
            <w:r w:rsidR="00C33C43" w:rsidRPr="00767E6F">
              <w:rPr>
                <w:rFonts w:ascii="Trebuchet MS" w:eastAsia="Times New Roman" w:hAnsi="Trebuchet MS" w:cs="Arial"/>
                <w:b/>
                <w:bCs/>
                <w:color w:val="000000"/>
                <w:sz w:val="20"/>
                <w:szCs w:val="20"/>
              </w:rPr>
              <w:t>Restaurant</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5"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Gas Station with Convenience Store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6" w:anchor="CH5SUST_5.05.00SUSTSPUS_5.05.05AUSEST" w:history="1">
              <w:r w:rsidR="00C33C43" w:rsidRPr="00767E6F">
                <w:rPr>
                  <w:rFonts w:ascii="Trebuchet MS" w:eastAsia="Times New Roman" w:hAnsi="Trebuchet MS"/>
                  <w:color w:val="822223"/>
                  <w:sz w:val="24"/>
                  <w:szCs w:val="24"/>
                  <w:u w:val="single"/>
                </w:rPr>
                <w:t>5.05.05</w:t>
              </w:r>
            </w:hyperlink>
            <w:r w:rsidR="00C33C43"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7"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Neighborhood Retail - &lt;2,000 sf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8"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General Retail - &lt;15,000 sf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General Retail - &gt;15,000 sf</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Restaurant</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Shopping Center</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Vehicle/Boat/Heavy Equipment Sales</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29"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C.7. </w:t>
            </w: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e) ENTERTAINMENT/RECREATION</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0"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Gallery / Museum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1"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Meeting Facility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2"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xml:space="preserve">) Cultural or Community Facility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3"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Theater, Live Performance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4"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Theater, Movie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5"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Recreation Facility, Indoor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Recreation Facility, Outdoor</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Amusements, Indoor</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Amusements, Outdoor</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Community Garden</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6"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C.5. </w:t>
            </w: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lastRenderedPageBreak/>
              <w:t>f) MANUFACTURING/WHOLESALE/STORAGE</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7"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Laboratory - Medical, analytical, research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8"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Laundries and Dry Cleaning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39"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xml:space="preserve">) Media Production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0"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Metal Products Fabrication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1"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Mini-Warehouses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2"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Repair Shops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Research and Development</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Storage - Outdoor</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3"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C.9.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Storage - Warehouse</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g) CIVIC INSTITUTIONAL</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4"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College/University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5"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Educational Plant</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6"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xml:space="preserve">) Hospital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7"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Membership Organizations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8"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Public Safety Facility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49"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Religious Institution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Schools - Elementary and Secondary</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Schools - Vocational and Technical</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gridSpan w:val="9"/>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h) INFRASTRUCTURE</w:t>
            </w:r>
            <w:r w:rsidRPr="00767E6F">
              <w:rPr>
                <w:rFonts w:ascii="Trebuchet MS" w:eastAsia="Times New Roman" w:hAnsi="Trebuchet MS" w:cs="Arial"/>
                <w:color w:val="000000"/>
                <w:sz w:val="20"/>
                <w:szCs w:val="20"/>
              </w:rPr>
              <w:t xml:space="preserve">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0" w:anchor="APXHLDUDCOTA_ART1GEPR" w:history="1">
              <w:r w:rsidR="00C33C43" w:rsidRPr="00767E6F">
                <w:rPr>
                  <w:rFonts w:ascii="Trebuchet MS" w:eastAsia="Times New Roman" w:hAnsi="Trebuchet MS"/>
                  <w:color w:val="822223"/>
                  <w:sz w:val="24"/>
                  <w:szCs w:val="24"/>
                  <w:u w:val="single"/>
                </w:rPr>
                <w:t>1</w:t>
              </w:r>
            </w:hyperlink>
            <w:r w:rsidR="00C33C43" w:rsidRPr="00767E6F">
              <w:rPr>
                <w:rFonts w:ascii="Trebuchet MS" w:eastAsia="Times New Roman" w:hAnsi="Trebuchet MS" w:cs="Arial"/>
                <w:color w:val="000000"/>
                <w:sz w:val="20"/>
                <w:szCs w:val="20"/>
              </w:rPr>
              <w:t xml:space="preserve">) Automobile Parking Facilities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1" w:anchor="APXHLDUDCOTA_ART2ZO" w:history="1">
              <w:r w:rsidR="00C33C43" w:rsidRPr="00767E6F">
                <w:rPr>
                  <w:rFonts w:ascii="Trebuchet MS" w:eastAsia="Times New Roman" w:hAnsi="Trebuchet MS"/>
                  <w:color w:val="822223"/>
                  <w:sz w:val="24"/>
                  <w:szCs w:val="24"/>
                  <w:u w:val="single"/>
                </w:rPr>
                <w:t>2</w:t>
              </w:r>
            </w:hyperlink>
            <w:r w:rsidR="00C33C43" w:rsidRPr="00767E6F">
              <w:rPr>
                <w:rFonts w:ascii="Trebuchet MS" w:eastAsia="Times New Roman" w:hAnsi="Trebuchet MS" w:cs="Arial"/>
                <w:color w:val="000000"/>
                <w:sz w:val="20"/>
                <w:szCs w:val="20"/>
              </w:rPr>
              <w:t xml:space="preserve">) Boat Launch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2" w:anchor="APXHLDUDCOTA_ART3DERE" w:history="1">
              <w:r w:rsidR="00C33C43" w:rsidRPr="00767E6F">
                <w:rPr>
                  <w:rFonts w:ascii="Trebuchet MS" w:eastAsia="Times New Roman" w:hAnsi="Trebuchet MS"/>
                  <w:color w:val="822223"/>
                  <w:sz w:val="24"/>
                  <w:szCs w:val="24"/>
                  <w:u w:val="single"/>
                </w:rPr>
                <w:t>3</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Essential Services</w:t>
            </w:r>
            <w:r w:rsidR="00C33C43"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3" w:anchor="APXHLDUDCOTA_ART4IMFE" w:history="1">
              <w:r w:rsidR="00C33C43" w:rsidRPr="00767E6F">
                <w:rPr>
                  <w:rFonts w:ascii="Trebuchet MS" w:eastAsia="Times New Roman" w:hAnsi="Trebuchet MS"/>
                  <w:color w:val="822223"/>
                  <w:sz w:val="24"/>
                  <w:szCs w:val="24"/>
                  <w:u w:val="single"/>
                </w:rPr>
                <w:t>4</w:t>
              </w:r>
            </w:hyperlink>
            <w:r w:rsidR="00C33C43" w:rsidRPr="00767E6F">
              <w:rPr>
                <w:rFonts w:ascii="Trebuchet MS" w:eastAsia="Times New Roman" w:hAnsi="Trebuchet MS" w:cs="Arial"/>
                <w:color w:val="000000"/>
                <w:sz w:val="20"/>
                <w:szCs w:val="20"/>
              </w:rPr>
              <w:t xml:space="preserve">) </w:t>
            </w:r>
            <w:r w:rsidR="00C33C43" w:rsidRPr="00767E6F">
              <w:rPr>
                <w:rFonts w:ascii="Trebuchet MS" w:eastAsia="Times New Roman" w:hAnsi="Trebuchet MS" w:cs="Arial"/>
                <w:b/>
                <w:bCs/>
                <w:color w:val="000000"/>
                <w:sz w:val="20"/>
                <w:szCs w:val="20"/>
              </w:rPr>
              <w:t>Marinas</w:t>
            </w:r>
            <w:r w:rsidR="00C33C43" w:rsidRPr="00767E6F">
              <w:rPr>
                <w:rFonts w:ascii="Trebuchet MS" w:eastAsia="Times New Roman" w:hAnsi="Trebuchet MS" w:cs="Arial"/>
                <w:color w:val="000000"/>
                <w:sz w:val="20"/>
                <w:szCs w:val="20"/>
              </w:rPr>
              <w:t xml:space="preserve"> and Boatyards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4" w:anchor="CH4SIDEDEST_4.02.00SIDEST_4.02.16DESTDEBAGATRREAR" w:history="1">
              <w:r w:rsidR="00C33C43" w:rsidRPr="00767E6F">
                <w:rPr>
                  <w:rFonts w:ascii="Trebuchet MS" w:eastAsia="Times New Roman" w:hAnsi="Trebuchet MS"/>
                  <w:color w:val="822223"/>
                  <w:sz w:val="24"/>
                  <w:szCs w:val="24"/>
                  <w:u w:val="single"/>
                </w:rPr>
                <w:t>4.02.16</w:t>
              </w:r>
            </w:hyperlink>
            <w:r w:rsidR="00C33C43" w:rsidRPr="00767E6F">
              <w:rPr>
                <w:rFonts w:ascii="Trebuchet MS" w:eastAsia="Times New Roman" w:hAnsi="Trebuchet MS" w:cs="Arial"/>
                <w:color w:val="000000"/>
                <w:sz w:val="20"/>
                <w:szCs w:val="20"/>
              </w:rPr>
              <w:t xml:space="preserve"> C.7. </w:t>
            </w: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5" w:anchor="APXHLDUDCOTA_ART5DEKIADBO" w:history="1">
              <w:r w:rsidR="00C33C43" w:rsidRPr="00767E6F">
                <w:rPr>
                  <w:rFonts w:ascii="Trebuchet MS" w:eastAsia="Times New Roman" w:hAnsi="Trebuchet MS"/>
                  <w:color w:val="822223"/>
                  <w:sz w:val="24"/>
                  <w:szCs w:val="24"/>
                  <w:u w:val="single"/>
                </w:rPr>
                <w:t>5</w:t>
              </w:r>
            </w:hyperlink>
            <w:r w:rsidR="00C33C43" w:rsidRPr="00767E6F">
              <w:rPr>
                <w:rFonts w:ascii="Trebuchet MS" w:eastAsia="Times New Roman" w:hAnsi="Trebuchet MS" w:cs="Arial"/>
                <w:color w:val="000000"/>
                <w:sz w:val="20"/>
                <w:szCs w:val="20"/>
              </w:rPr>
              <w:t xml:space="preserve">) Transit Station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r w:rsidR="00C33C43" w:rsidRPr="00767E6F" w:rsidTr="00004384">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B372BA" w:rsidP="00004384">
            <w:pPr>
              <w:spacing w:before="13" w:after="480" w:line="240" w:lineRule="auto"/>
              <w:rPr>
                <w:rFonts w:ascii="Trebuchet MS" w:eastAsia="Times New Roman" w:hAnsi="Trebuchet MS" w:cs="Arial"/>
                <w:color w:val="000000"/>
                <w:sz w:val="20"/>
                <w:szCs w:val="20"/>
              </w:rPr>
            </w:pPr>
            <w:hyperlink r:id="rId56" w:anchor="APXHLDUDCOTA_ART6DE" w:history="1">
              <w:r w:rsidR="00C33C43" w:rsidRPr="00767E6F">
                <w:rPr>
                  <w:rFonts w:ascii="Trebuchet MS" w:eastAsia="Times New Roman" w:hAnsi="Trebuchet MS"/>
                  <w:color w:val="822223"/>
                  <w:sz w:val="24"/>
                  <w:szCs w:val="24"/>
                  <w:u w:val="single"/>
                </w:rPr>
                <w:t>6</w:t>
              </w:r>
            </w:hyperlink>
            <w:r w:rsidR="00C33C43" w:rsidRPr="00767E6F">
              <w:rPr>
                <w:rFonts w:ascii="Trebuchet MS" w:eastAsia="Times New Roman" w:hAnsi="Trebuchet MS" w:cs="Arial"/>
                <w:color w:val="000000"/>
                <w:sz w:val="20"/>
                <w:szCs w:val="20"/>
              </w:rPr>
              <w:t xml:space="preserve">) Wireless Telecommunication Facility </w:t>
            </w: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C33C43" w:rsidRPr="00767E6F" w:rsidRDefault="00C33C43" w:rsidP="00004384">
            <w:pPr>
              <w:spacing w:before="13" w:after="480" w:line="240" w:lineRule="auto"/>
              <w:rPr>
                <w:rFonts w:ascii="Trebuchet MS" w:eastAsia="Times New Roman" w:hAnsi="Trebuchet MS" w:cs="Arial"/>
                <w:color w:val="000000"/>
                <w:sz w:val="20"/>
                <w:szCs w:val="20"/>
              </w:rPr>
            </w:pPr>
          </w:p>
        </w:tc>
      </w:tr>
    </w:tbl>
    <w:p w:rsidR="00C33C43" w:rsidRPr="00767E6F" w:rsidRDefault="00C33C43" w:rsidP="00C33C43">
      <w:pPr>
        <w:spacing w:before="100" w:beforeAutospacing="1" w:after="100" w:afterAutospacing="1" w:line="312" w:lineRule="atLeast"/>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w:t>
      </w:r>
    </w:p>
    <w:p w:rsidR="00C33C43" w:rsidRPr="00767E6F" w:rsidRDefault="00C33C43" w:rsidP="00C33C43">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Note: 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conditional uses (CU), or a combination of the three. </w:t>
      </w:r>
    </w:p>
    <w:p w:rsidR="00C33C43" w:rsidRPr="00767E6F" w:rsidRDefault="00C33C43" w:rsidP="00C33C43">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Blank cells indicate that a use is not allowed in the corresponding subdistrict; however, such use may be permitted by the underlying zoning designation. </w:t>
      </w:r>
    </w:p>
    <w:p w:rsidR="00C33C43" w:rsidRPr="00767E6F" w:rsidRDefault="00C33C43" w:rsidP="00C33C43">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 xml:space="preserve">Mixed Use Projects shall be limited to the permitted, accessory and conditional uses allowed in the BMUD-NC and BMUD-W subdistricts, and subject to the </w:t>
      </w:r>
      <w:r w:rsidRPr="00767E6F">
        <w:rPr>
          <w:rFonts w:ascii="Arial" w:eastAsia="Times New Roman" w:hAnsi="Arial" w:cs="Arial"/>
          <w:b/>
          <w:bCs/>
          <w:color w:val="000000"/>
          <w:sz w:val="19"/>
          <w:szCs w:val="19"/>
          <w:bdr w:val="none" w:sz="0" w:space="0" w:color="auto" w:frame="1"/>
        </w:rPr>
        <w:t>MUP approval process</w:t>
      </w:r>
      <w:r w:rsidRPr="00767E6F">
        <w:rPr>
          <w:rFonts w:ascii="Arial" w:eastAsia="Times New Roman" w:hAnsi="Arial" w:cs="Arial"/>
          <w:color w:val="000000"/>
          <w:sz w:val="19"/>
          <w:szCs w:val="19"/>
          <w:bdr w:val="none" w:sz="0" w:space="0" w:color="auto" w:frame="1"/>
        </w:rPr>
        <w:t xml:space="preserve"> as outlined in</w:t>
      </w:r>
      <w:hyperlink r:id="rId57"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Subdistrict.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58"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C33C43" w:rsidRDefault="00C33C43" w:rsidP="00C33C43">
      <w:pPr>
        <w:spacing w:before="48" w:after="0" w:line="312" w:lineRule="atLeast"/>
        <w:ind w:left="1440"/>
        <w:rPr>
          <w:rFonts w:ascii="Arial" w:eastAsia="Times New Roman" w:hAnsi="Arial" w:cs="Arial"/>
          <w:color w:val="000000"/>
          <w:sz w:val="19"/>
          <w:szCs w:val="19"/>
          <w:bdr w:val="none" w:sz="0" w:space="0" w:color="auto" w:frame="1"/>
        </w:rPr>
      </w:pPr>
    </w:p>
    <w:p w:rsidR="002A0D52" w:rsidRDefault="002A0D52"/>
    <w:sectPr w:rsidR="002A0D52" w:rsidSect="002A0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C43"/>
    <w:rsid w:val="00016827"/>
    <w:rsid w:val="00191238"/>
    <w:rsid w:val="002A0D52"/>
    <w:rsid w:val="0033546B"/>
    <w:rsid w:val="003B73C8"/>
    <w:rsid w:val="003C36D2"/>
    <w:rsid w:val="005543B5"/>
    <w:rsid w:val="00981D6F"/>
    <w:rsid w:val="00987689"/>
    <w:rsid w:val="00A21476"/>
    <w:rsid w:val="00B372BA"/>
    <w:rsid w:val="00B543D4"/>
    <w:rsid w:val="00B65335"/>
    <w:rsid w:val="00C33C43"/>
    <w:rsid w:val="00C67152"/>
    <w:rsid w:val="00CC28FC"/>
    <w:rsid w:val="00D0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brary.municode.com/HTML/13992/level2/APXHLDUDCOTA_ART1GEPR.html" TargetMode="External"/><Relationship Id="rId18" Type="http://schemas.openxmlformats.org/officeDocument/2006/relationships/hyperlink" Target="http://library.municode.com/HTML/13992/level2/APXHLDUDCOTA_ART3DERE.html" TargetMode="External"/><Relationship Id="rId26" Type="http://schemas.openxmlformats.org/officeDocument/2006/relationships/hyperlink" Target="http://library.municode.com/HTML/13992/level2/CH5SUST_5.05.00SUSTSPUS.html" TargetMode="External"/><Relationship Id="rId39" Type="http://schemas.openxmlformats.org/officeDocument/2006/relationships/hyperlink" Target="http://library.municode.com/HTML/13992/level2/APXHLDUDCOTA_ART3DERE.html" TargetMode="External"/><Relationship Id="rId21" Type="http://schemas.openxmlformats.org/officeDocument/2006/relationships/hyperlink" Target="http://library.municode.com/HTML/13992/level2/APXHLDUDCOTA_ART6DE.html" TargetMode="External"/><Relationship Id="rId34" Type="http://schemas.openxmlformats.org/officeDocument/2006/relationships/hyperlink" Target="http://library.municode.com/HTML/13992/level2/APXHLDUDCOTA_ART5DEKIADBO.html" TargetMode="External"/><Relationship Id="rId42" Type="http://schemas.openxmlformats.org/officeDocument/2006/relationships/hyperlink" Target="http://library.municode.com/HTML/13992/level2/APXHLDUDCOTA_ART6DE.html" TargetMode="External"/><Relationship Id="rId47" Type="http://schemas.openxmlformats.org/officeDocument/2006/relationships/hyperlink" Target="http://library.municode.com/HTML/13992/level2/APXHLDUDCOTA_ART4IMFE.html" TargetMode="External"/><Relationship Id="rId50" Type="http://schemas.openxmlformats.org/officeDocument/2006/relationships/hyperlink" Target="http://library.municode.com/HTML/13992/level2/APXHLDUDCOTA_ART1GEPR.html" TargetMode="External"/><Relationship Id="rId55" Type="http://schemas.openxmlformats.org/officeDocument/2006/relationships/hyperlink" Target="http://library.municode.com/HTML/13992/level2/APXHLDUDCOTA_ART5DEKIADBO.html" TargetMode="External"/><Relationship Id="rId7" Type="http://schemas.openxmlformats.org/officeDocument/2006/relationships/hyperlink" Target="http://library.municode.com/HTML/13992/level2/APXHLDUDCOTA_ART4IMFE.html" TargetMode="External"/><Relationship Id="rId12" Type="http://schemas.openxmlformats.org/officeDocument/2006/relationships/hyperlink" Target="http://library.municode.com/HTML/13992/level2/CH4SIDEDEST_4.02.00SIDEST.html" TargetMode="External"/><Relationship Id="rId17" Type="http://schemas.openxmlformats.org/officeDocument/2006/relationships/hyperlink" Target="http://library.municode.com/HTML/13992/level2/APXHLDUDCOTA_ART2ZO.html" TargetMode="External"/><Relationship Id="rId25" Type="http://schemas.openxmlformats.org/officeDocument/2006/relationships/hyperlink" Target="http://library.municode.com/HTML/13992/level2/APXHLDUDCOTA_ART4IMFE.html" TargetMode="External"/><Relationship Id="rId33" Type="http://schemas.openxmlformats.org/officeDocument/2006/relationships/hyperlink" Target="http://library.municode.com/HTML/13992/level2/APXHLDUDCOTA_ART4IMFE.html" TargetMode="External"/><Relationship Id="rId38" Type="http://schemas.openxmlformats.org/officeDocument/2006/relationships/hyperlink" Target="http://library.municode.com/HTML/13992/level2/APXHLDUDCOTA_ART2ZO.html" TargetMode="External"/><Relationship Id="rId46" Type="http://schemas.openxmlformats.org/officeDocument/2006/relationships/hyperlink" Target="http://library.municode.com/HTML/13992/level2/APXHLDUDCOTA_ART3DERE.htm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brary.municode.com/HTML/13992/level2/APXHLDUDCOTA_ART1GEPR.html" TargetMode="External"/><Relationship Id="rId20" Type="http://schemas.openxmlformats.org/officeDocument/2006/relationships/hyperlink" Target="http://library.municode.com/HTML/13992/level2/APXHLDUDCOTA_ART5DEKIADBO.html" TargetMode="External"/><Relationship Id="rId29" Type="http://schemas.openxmlformats.org/officeDocument/2006/relationships/hyperlink" Target="http://library.municode.com/HTML/13992/level2/CH4SIDEDEST_4.02.00SIDEST.html" TargetMode="External"/><Relationship Id="rId41" Type="http://schemas.openxmlformats.org/officeDocument/2006/relationships/hyperlink" Target="http://library.municode.com/HTML/13992/level2/APXHLDUDCOTA_ART5DEKIADBO.html" TargetMode="External"/><Relationship Id="rId54" Type="http://schemas.openxmlformats.org/officeDocument/2006/relationships/hyperlink" Target="http://library.municode.com/HTML/13992/level2/CH4SIDEDEST_4.02.00SIDEST.html" TargetMode="External"/><Relationship Id="rId1" Type="http://schemas.openxmlformats.org/officeDocument/2006/relationships/styles" Target="styles.xml"/><Relationship Id="rId6" Type="http://schemas.openxmlformats.org/officeDocument/2006/relationships/hyperlink" Target="http://library.municode.com/HTML/13992/level2/APXHLDUDCOTA_ART3DERE.html" TargetMode="External"/><Relationship Id="rId11" Type="http://schemas.openxmlformats.org/officeDocument/2006/relationships/hyperlink" Target="http://library.municode.com/HTML/13992/level2/CH4SIDEDEST_4.02.00SIDEST.html" TargetMode="External"/><Relationship Id="rId24" Type="http://schemas.openxmlformats.org/officeDocument/2006/relationships/hyperlink" Target="http://library.municode.com/HTML/13992/level2/APXHLDUDCOTA_ART3DERE.html" TargetMode="External"/><Relationship Id="rId32" Type="http://schemas.openxmlformats.org/officeDocument/2006/relationships/hyperlink" Target="http://library.municode.com/HTML/13992/level2/APXHLDUDCOTA_ART3DERE.html" TargetMode="External"/><Relationship Id="rId37" Type="http://schemas.openxmlformats.org/officeDocument/2006/relationships/hyperlink" Target="http://library.municode.com/HTML/13992/level2/APXHLDUDCOTA_ART1GEPR.html" TargetMode="External"/><Relationship Id="rId40" Type="http://schemas.openxmlformats.org/officeDocument/2006/relationships/hyperlink" Target="http://library.municode.com/HTML/13992/level2/APXHLDUDCOTA_ART4IMFE.html" TargetMode="External"/><Relationship Id="rId45" Type="http://schemas.openxmlformats.org/officeDocument/2006/relationships/hyperlink" Target="http://library.municode.com/HTML/13992/level2/APXHLDUDCOTA_ART2ZO.html" TargetMode="External"/><Relationship Id="rId53" Type="http://schemas.openxmlformats.org/officeDocument/2006/relationships/hyperlink" Target="http://library.municode.com/HTML/13992/level2/APXHLDUDCOTA_ART4IMFE.html" TargetMode="External"/><Relationship Id="rId58" Type="http://schemas.openxmlformats.org/officeDocument/2006/relationships/hyperlink" Target="http://library.municode.com/HTML/13992/level2/CH4SIDEDEST_4.02.00SIDEST.html" TargetMode="External"/><Relationship Id="rId5" Type="http://schemas.openxmlformats.org/officeDocument/2006/relationships/hyperlink" Target="http://library.municode.com/HTML/13992/level2/APXHLDUDCOTA_ART2ZO.html" TargetMode="External"/><Relationship Id="rId15" Type="http://schemas.openxmlformats.org/officeDocument/2006/relationships/hyperlink" Target="http://library.municode.com/HTML/13992/level2/APXHLDUDCOTA_ART2ZO.html" TargetMode="External"/><Relationship Id="rId23" Type="http://schemas.openxmlformats.org/officeDocument/2006/relationships/hyperlink" Target="http://library.municode.com/HTML/13992/level2/APXHLDUDCOTA_ART2ZO.html" TargetMode="External"/><Relationship Id="rId28" Type="http://schemas.openxmlformats.org/officeDocument/2006/relationships/hyperlink" Target="http://library.municode.com/HTML/13992/level2/APXHLDUDCOTA_ART6DE.html" TargetMode="External"/><Relationship Id="rId36" Type="http://schemas.openxmlformats.org/officeDocument/2006/relationships/hyperlink" Target="http://library.municode.com/HTML/13992/level2/CH4SIDEDEST_4.02.00SIDEST.html" TargetMode="External"/><Relationship Id="rId49" Type="http://schemas.openxmlformats.org/officeDocument/2006/relationships/hyperlink" Target="http://library.municode.com/HTML/13992/level2/APXHLDUDCOTA_ART6DE.html" TargetMode="External"/><Relationship Id="rId57" Type="http://schemas.openxmlformats.org/officeDocument/2006/relationships/hyperlink" Target="http://library.municode.com/HTML/13992/level2/CH10APREDEKIPR_10.02.00APRE.html" TargetMode="External"/><Relationship Id="rId10" Type="http://schemas.openxmlformats.org/officeDocument/2006/relationships/hyperlink" Target="http://library.municode.com/HTML/13992/level2/CH5SUST_5.02.00HOOC.html" TargetMode="External"/><Relationship Id="rId19" Type="http://schemas.openxmlformats.org/officeDocument/2006/relationships/hyperlink" Target="http://library.municode.com/HTML/13992/level2/APXHLDUDCOTA_ART4IMFE.html" TargetMode="External"/><Relationship Id="rId31" Type="http://schemas.openxmlformats.org/officeDocument/2006/relationships/hyperlink" Target="http://library.municode.com/HTML/13992/level2/APXHLDUDCOTA_ART2ZO.html" TargetMode="External"/><Relationship Id="rId44" Type="http://schemas.openxmlformats.org/officeDocument/2006/relationships/hyperlink" Target="http://library.municode.com/HTML/13992/level2/APXHLDUDCOTA_ART1GEPR.html" TargetMode="External"/><Relationship Id="rId52" Type="http://schemas.openxmlformats.org/officeDocument/2006/relationships/hyperlink" Target="http://library.municode.com/HTML/13992/level2/APXHLDUDCOTA_ART3DERE.html" TargetMode="External"/><Relationship Id="rId60" Type="http://schemas.openxmlformats.org/officeDocument/2006/relationships/theme" Target="theme/theme1.xml"/><Relationship Id="rId4" Type="http://schemas.openxmlformats.org/officeDocument/2006/relationships/hyperlink" Target="http://library.municode.com/HTML/13992/level2/APXHLDUDCOTA_ART1GEPR.html" TargetMode="External"/><Relationship Id="rId9" Type="http://schemas.openxmlformats.org/officeDocument/2006/relationships/hyperlink" Target="http://library.municode.com/HTML/13992/level2/APXHLDUDCOTA_ART6DE.html" TargetMode="External"/><Relationship Id="rId14" Type="http://schemas.openxmlformats.org/officeDocument/2006/relationships/hyperlink" Target="http://library.municode.com/HTML/13992/level2/CH4SIDEDEST_4.02.00SIDEST.html" TargetMode="External"/><Relationship Id="rId22" Type="http://schemas.openxmlformats.org/officeDocument/2006/relationships/hyperlink" Target="http://library.municode.com/HTML/13992/level2/APXHLDUDCOTA_ART1GEPR.html" TargetMode="External"/><Relationship Id="rId27" Type="http://schemas.openxmlformats.org/officeDocument/2006/relationships/hyperlink" Target="http://library.municode.com/HTML/13992/level2/APXHLDUDCOTA_ART5DEKIADBO.html" TargetMode="External"/><Relationship Id="rId30" Type="http://schemas.openxmlformats.org/officeDocument/2006/relationships/hyperlink" Target="http://library.municode.com/HTML/13992/level2/APXHLDUDCOTA_ART1GEPR.html" TargetMode="External"/><Relationship Id="rId35" Type="http://schemas.openxmlformats.org/officeDocument/2006/relationships/hyperlink" Target="http://library.municode.com/HTML/13992/level2/APXHLDUDCOTA_ART6DE.html" TargetMode="External"/><Relationship Id="rId43" Type="http://schemas.openxmlformats.org/officeDocument/2006/relationships/hyperlink" Target="http://library.municode.com/HTML/13992/level2/CH4SIDEDEST_4.02.00SIDEST.html" TargetMode="External"/><Relationship Id="rId48" Type="http://schemas.openxmlformats.org/officeDocument/2006/relationships/hyperlink" Target="http://library.municode.com/HTML/13992/level2/APXHLDUDCOTA_ART5DEKIADBO.html" TargetMode="External"/><Relationship Id="rId56" Type="http://schemas.openxmlformats.org/officeDocument/2006/relationships/hyperlink" Target="http://library.municode.com/HTML/13992/level2/APXHLDUDCOTA_ART6DE.html" TargetMode="External"/><Relationship Id="rId8" Type="http://schemas.openxmlformats.org/officeDocument/2006/relationships/hyperlink" Target="http://library.municode.com/HTML/13992/level2/APXHLDUDCOTA_ART5DEKIADBO.html" TargetMode="External"/><Relationship Id="rId51" Type="http://schemas.openxmlformats.org/officeDocument/2006/relationships/hyperlink" Target="http://library.municode.com/HTML/13992/level2/APXHLDUDCOTA_ART2ZO.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9117</Characters>
  <Application>Microsoft Office Word</Application>
  <DocSecurity>0</DocSecurity>
  <Lines>75</Lines>
  <Paragraphs>21</Paragraphs>
  <ScaleCrop>false</ScaleCrop>
  <Company>BCC Collier County</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eknaguevara</cp:lastModifiedBy>
  <cp:revision>2</cp:revision>
  <dcterms:created xsi:type="dcterms:W3CDTF">2013-07-22T20:03:00Z</dcterms:created>
  <dcterms:modified xsi:type="dcterms:W3CDTF">2013-07-22T20:03:00Z</dcterms:modified>
</cp:coreProperties>
</file>